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8DF" w:rsidRDefault="00D718D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89C" w:rsidRPr="00856409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856409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856409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856409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56409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856409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8564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856409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856409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856409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6409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639F8" w:rsidRPr="00856409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856409">
        <w:rPr>
          <w:rFonts w:ascii="Times New Roman" w:hAnsi="Times New Roman" w:cs="Times New Roman"/>
          <w:sz w:val="26"/>
          <w:szCs w:val="26"/>
        </w:rPr>
        <w:t>, 202</w:t>
      </w:r>
      <w:r w:rsidR="000639F8" w:rsidRPr="00856409">
        <w:rPr>
          <w:rFonts w:ascii="Times New Roman" w:hAnsi="Times New Roman" w:cs="Times New Roman"/>
          <w:sz w:val="26"/>
          <w:szCs w:val="26"/>
        </w:rPr>
        <w:t xml:space="preserve">3 </w:t>
      </w:r>
      <w:r w:rsidRPr="00856409">
        <w:rPr>
          <w:rFonts w:ascii="Times New Roman" w:hAnsi="Times New Roman" w:cs="Times New Roman"/>
          <w:sz w:val="26"/>
          <w:szCs w:val="26"/>
        </w:rPr>
        <w:t>г.;</w:t>
      </w:r>
    </w:p>
    <w:p w:rsidR="003E589C" w:rsidRPr="00856409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6409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56409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56409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639F8" w:rsidRPr="00856409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856409">
        <w:rPr>
          <w:rFonts w:ascii="Times New Roman" w:eastAsia="Calibri" w:hAnsi="Times New Roman" w:cs="Times New Roman"/>
          <w:sz w:val="26"/>
          <w:szCs w:val="26"/>
        </w:rPr>
        <w:t>, 202</w:t>
      </w:r>
      <w:r w:rsidR="000639F8" w:rsidRPr="00856409">
        <w:rPr>
          <w:rFonts w:ascii="Times New Roman" w:eastAsia="Calibri" w:hAnsi="Times New Roman" w:cs="Times New Roman"/>
          <w:sz w:val="26"/>
          <w:szCs w:val="26"/>
        </w:rPr>
        <w:t>3</w:t>
      </w:r>
      <w:r w:rsidRPr="00856409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856409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856409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856409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856409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856409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6409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856409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856409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856409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856409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856409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856409" w:rsidTr="00331010">
        <w:tc>
          <w:tcPr>
            <w:tcW w:w="7668" w:type="dxa"/>
          </w:tcPr>
          <w:p w:rsidR="0091012D" w:rsidRPr="00856409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91012D" w:rsidRPr="00856409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91012D" w:rsidRPr="00856409" w:rsidTr="00331010">
        <w:tc>
          <w:tcPr>
            <w:tcW w:w="7668" w:type="dxa"/>
          </w:tcPr>
          <w:p w:rsidR="0091012D" w:rsidRPr="00856409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91012D" w:rsidRPr="00856409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91012D" w:rsidRPr="00856409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91012D" w:rsidRPr="00856409" w:rsidTr="00331010">
        <w:trPr>
          <w:trHeight w:val="670"/>
        </w:trPr>
        <w:tc>
          <w:tcPr>
            <w:tcW w:w="7668" w:type="dxa"/>
          </w:tcPr>
          <w:p w:rsidR="0091012D" w:rsidRPr="00856409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91012D" w:rsidRPr="00856409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91012D" w:rsidRPr="00856409" w:rsidRDefault="002B1BD2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91012D" w:rsidRPr="00856409" w:rsidTr="00331010">
        <w:tc>
          <w:tcPr>
            <w:tcW w:w="7668" w:type="dxa"/>
          </w:tcPr>
          <w:p w:rsidR="0091012D" w:rsidRPr="00856409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91012D" w:rsidRPr="00856409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91012D" w:rsidRPr="00856409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497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91012D" w:rsidRPr="00856409" w:rsidTr="00331010">
        <w:tc>
          <w:tcPr>
            <w:tcW w:w="7668" w:type="dxa"/>
          </w:tcPr>
          <w:p w:rsidR="0091012D" w:rsidRPr="00856409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</w:t>
            </w:r>
            <w:r w:rsidR="0081676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плины</w:t>
            </w:r>
          </w:p>
          <w:p w:rsidR="0091012D" w:rsidRPr="00856409" w:rsidRDefault="0091012D" w:rsidP="00816769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91012D" w:rsidRPr="00856409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91012D" w:rsidRPr="00856409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497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</w:tbl>
    <w:p w:rsidR="00517F9A" w:rsidRPr="00856409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856409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856409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856409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856409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856409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856409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Pr="00856409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856409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1. </w:t>
      </w:r>
      <w:bookmarkStart w:id="1" w:name="_Hlk67950066"/>
      <w:r w:rsidRPr="0085640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6F0046" w:rsidRPr="00856409" w:rsidRDefault="002E5DBD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ОП.05 Термодинамика, теплотехника и гидравлика</w:t>
      </w:r>
    </w:p>
    <w:p w:rsidR="002E5DBD" w:rsidRPr="00856409" w:rsidRDefault="002E5DBD" w:rsidP="002E5DBD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856409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Pr="00856409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56409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1012D" w:rsidRPr="00856409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</w:t>
      </w:r>
      <w:r w:rsidRPr="00856409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856409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56409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D5932" w:rsidRPr="003D5932" w:rsidRDefault="003E589C" w:rsidP="003D5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85640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="003D59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3D5932" w:rsidRPr="00F83ED4">
        <w:rPr>
          <w:rFonts w:eastAsia="Calibri"/>
          <w:b/>
          <w:sz w:val="26"/>
          <w:szCs w:val="26"/>
        </w:rPr>
        <w:t xml:space="preserve"> </w:t>
      </w:r>
      <w:r w:rsidR="003D5932" w:rsidRPr="003D5932">
        <w:rPr>
          <w:rFonts w:ascii="Times New Roman" w:hAnsi="Times New Roman" w:cs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3D5932" w:rsidRPr="003D5932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bidi="ru-RU"/>
        </w:rPr>
        <w:t>15.02.06</w:t>
      </w:r>
      <w:r w:rsidR="003D5932" w:rsidRPr="003D5932">
        <w:rPr>
          <w:rFonts w:ascii="Times New Roman" w:eastAsia="Calibri" w:hAnsi="Times New Roman" w:cs="Times New Roman"/>
          <w:szCs w:val="28"/>
        </w:rPr>
        <w:t xml:space="preserve"> </w:t>
      </w:r>
      <w:r w:rsidR="003D5932" w:rsidRPr="003D5932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="003D5932" w:rsidRPr="003D5932">
        <w:rPr>
          <w:rFonts w:ascii="Times New Roman" w:eastAsia="Impact" w:hAnsi="Times New Roman" w:cs="Times New Roman"/>
          <w:iCs/>
          <w:sz w:val="26"/>
          <w:szCs w:val="26"/>
        </w:rPr>
        <w:t>.</w:t>
      </w:r>
      <w:r w:rsidR="003D5932" w:rsidRPr="003D5932">
        <w:rPr>
          <w:rFonts w:ascii="Times New Roman" w:hAnsi="Times New Roman"/>
          <w:sz w:val="24"/>
          <w:szCs w:val="24"/>
        </w:rPr>
        <w:t xml:space="preserve"> </w:t>
      </w:r>
      <w:r w:rsidR="003D5932" w:rsidRPr="003D5932">
        <w:rPr>
          <w:rFonts w:ascii="Times New Roman" w:hAnsi="Times New Roman"/>
          <w:sz w:val="26"/>
          <w:szCs w:val="26"/>
        </w:rPr>
        <w:t>Особое значение дисциплина имеет при формировании и развитии ОК.01, ОК.02, ОК.09.</w:t>
      </w:r>
    </w:p>
    <w:p w:rsidR="003E589C" w:rsidRPr="00856409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856409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D5932" w:rsidRPr="003D5932" w:rsidRDefault="003D5932" w:rsidP="003D59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проводить гидравлические расчеты в аппаратах и трубопроводах;</w:t>
      </w:r>
    </w:p>
    <w:p w:rsidR="003D5932" w:rsidRPr="003D5932" w:rsidRDefault="003D5932" w:rsidP="003D59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применять методы расчета теплообменных аппаратов;</w:t>
      </w:r>
    </w:p>
    <w:p w:rsidR="003D5932" w:rsidRPr="003D5932" w:rsidRDefault="003D5932" w:rsidP="003D59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оценивать эффективность работы оборудования при его эксплуатации;</w:t>
      </w:r>
    </w:p>
    <w:p w:rsidR="003D5932" w:rsidRPr="003D5932" w:rsidRDefault="003D5932" w:rsidP="003D5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3D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параметры рабочих веществ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D5932" w:rsidRPr="003D5932" w:rsidRDefault="003D5932" w:rsidP="002E5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 w:rsidRPr="003D5932"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3D593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D5932">
        <w:rPr>
          <w:rStyle w:val="c16"/>
          <w:rFonts w:ascii="Times New Roman" w:hAnsi="Times New Roman" w:cs="Times New Roman"/>
          <w:i/>
          <w:sz w:val="26"/>
          <w:szCs w:val="26"/>
        </w:rPr>
        <w:t>производить расчеты цикла холодильной</w:t>
      </w:r>
      <w:r w:rsidRPr="003D5932">
        <w:rPr>
          <w:rStyle w:val="c16"/>
          <w:rFonts w:ascii="Times New Roman" w:hAnsi="Times New Roman" w:cs="Times New Roman"/>
          <w:i/>
          <w:color w:val="000000"/>
          <w:sz w:val="26"/>
          <w:szCs w:val="26"/>
        </w:rPr>
        <w:t xml:space="preserve"> машины, решать задачи с использованием основных законов гидростатики и гидродинамики</w:t>
      </w:r>
    </w:p>
    <w:p w:rsidR="000D69F5" w:rsidRPr="00856409" w:rsidRDefault="000D69F5" w:rsidP="002E5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3D5932" w:rsidRPr="003D5932" w:rsidRDefault="003D5932" w:rsidP="003D59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законы термодинамики;</w:t>
      </w:r>
    </w:p>
    <w:p w:rsidR="003D5932" w:rsidRPr="003D5932" w:rsidRDefault="003D5932" w:rsidP="003D59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термодинамические процессы и методы расчета теплообменных аппаратов;</w:t>
      </w:r>
    </w:p>
    <w:p w:rsidR="003D5932" w:rsidRPr="003D5932" w:rsidRDefault="003D5932" w:rsidP="003D59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циклы компрессорных машин;</w:t>
      </w:r>
    </w:p>
    <w:p w:rsidR="003D5932" w:rsidRDefault="003D5932" w:rsidP="003D5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основные типы насосов и их рабочие характеристики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D5932" w:rsidRPr="003D5932" w:rsidRDefault="003D5932" w:rsidP="003D5932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D593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3D593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D5932">
        <w:rPr>
          <w:rStyle w:val="c16"/>
          <w:rFonts w:ascii="Times New Roman" w:hAnsi="Times New Roman" w:cs="Times New Roman"/>
          <w:i/>
          <w:sz w:val="26"/>
          <w:szCs w:val="26"/>
        </w:rPr>
        <w:t>основы термодинамики, теплопередачи; циклы холодильных установок, термодинамические диаграммы;</w:t>
      </w:r>
    </w:p>
    <w:p w:rsidR="003D5932" w:rsidRPr="003D5932" w:rsidRDefault="003D5932" w:rsidP="003D5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Style w:val="c16"/>
          <w:rFonts w:ascii="Times New Roman" w:hAnsi="Times New Roman" w:cs="Times New Roman"/>
          <w:i/>
          <w:sz w:val="26"/>
          <w:szCs w:val="26"/>
        </w:rPr>
        <w:t>-</w:t>
      </w:r>
      <w:r w:rsidRPr="003D5932">
        <w:rPr>
          <w:rStyle w:val="c16"/>
          <w:rFonts w:ascii="Times New Roman" w:hAnsi="Times New Roman" w:cs="Times New Roman"/>
          <w:i/>
          <w:sz w:val="26"/>
          <w:szCs w:val="26"/>
        </w:rPr>
        <w:t>физические принципы охлаждения; основные уравнения гидростатики и гидродинамики</w:t>
      </w:r>
    </w:p>
    <w:p w:rsidR="000D69F5" w:rsidRPr="00856409" w:rsidRDefault="000D69F5" w:rsidP="002E5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7"/>
      <w:bookmarkEnd w:id="7"/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8"/>
      <w:bookmarkEnd w:id="8"/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1012D" w:rsidRPr="00856409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9" w:name="100109"/>
      <w:bookmarkEnd w:id="9"/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1.1. Организовывать и осуществлять техническую эксплуатацию и обслуживание холодильного оборудования.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1.3. Выполнять контроль, анализ и оптимизацию режимов работы холодильного оборудования.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1.4. Организовывать и осуществлять работы по ремонту холодильного оборудования.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2.2. Организовывать и осуществлять монтаж холодильных установок и систем автоматизации холодильного оборудования.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2.3. Выполнять пусконаладку холодильных установок и систем автоматизации холодильного оборудования.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91012D" w:rsidRPr="00856409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91012D" w:rsidRPr="00856409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Pr="00856409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8564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85640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183623" w:rsidRPr="00856409" w:rsidRDefault="009762C9" w:rsidP="0018362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183623" w:rsidRPr="0085640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ОП.05 Термодинамика, теплотехника и гидравлика</w:t>
      </w:r>
      <w:r w:rsidRPr="0085640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85640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85640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856409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3E589C"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83623" w:rsidRPr="00856409" w:rsidRDefault="00183623" w:rsidP="0018362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Л8.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183623" w:rsidRPr="00856409" w:rsidRDefault="00183623" w:rsidP="00183623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Л16.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0D69F5" w:rsidRPr="00856409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856409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6409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183623" w:rsidRPr="00856409">
        <w:rPr>
          <w:rFonts w:ascii="Times New Roman" w:hAnsi="Times New Roman" w:cs="Times New Roman"/>
          <w:sz w:val="26"/>
          <w:szCs w:val="26"/>
        </w:rPr>
        <w:t>124</w:t>
      </w:r>
      <w:r w:rsidRPr="00856409">
        <w:rPr>
          <w:rFonts w:ascii="Times New Roman" w:hAnsi="Times New Roman" w:cs="Times New Roman"/>
          <w:sz w:val="26"/>
          <w:szCs w:val="26"/>
        </w:rPr>
        <w:t xml:space="preserve"> час</w:t>
      </w:r>
      <w:r w:rsidR="00F85F19">
        <w:rPr>
          <w:rFonts w:ascii="Times New Roman" w:hAnsi="Times New Roman" w:cs="Times New Roman"/>
          <w:sz w:val="26"/>
          <w:szCs w:val="26"/>
        </w:rPr>
        <w:t>а</w:t>
      </w:r>
      <w:r w:rsidRPr="00856409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Pr="00856409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6409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183623" w:rsidRPr="00856409">
        <w:rPr>
          <w:rFonts w:ascii="Times New Roman" w:hAnsi="Times New Roman" w:cs="Times New Roman"/>
          <w:sz w:val="26"/>
          <w:szCs w:val="26"/>
        </w:rPr>
        <w:t>118</w:t>
      </w:r>
      <w:r w:rsidRPr="00856409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 w:rsidRPr="00856409">
        <w:rPr>
          <w:rFonts w:ascii="Times New Roman" w:hAnsi="Times New Roman" w:cs="Times New Roman"/>
          <w:sz w:val="26"/>
          <w:szCs w:val="26"/>
        </w:rPr>
        <w:t>ов</w:t>
      </w: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6409">
        <w:rPr>
          <w:rFonts w:ascii="Times New Roman" w:hAnsi="Times New Roman" w:cs="Times New Roman"/>
          <w:sz w:val="26"/>
          <w:szCs w:val="26"/>
        </w:rPr>
        <w:t>самостоятельная работа – 6 часов</w:t>
      </w: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623" w:rsidRPr="00856409" w:rsidRDefault="0018362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856409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856409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856409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856409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56409" w:rsidRPr="00856409" w:rsidTr="00331010">
        <w:trPr>
          <w:trHeight w:val="490"/>
        </w:trPr>
        <w:tc>
          <w:tcPr>
            <w:tcW w:w="4073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856409" w:rsidRPr="00856409" w:rsidTr="00331010">
        <w:trPr>
          <w:trHeight w:val="490"/>
        </w:trPr>
        <w:tc>
          <w:tcPr>
            <w:tcW w:w="4073" w:type="pct"/>
          </w:tcPr>
          <w:p w:rsidR="00856409" w:rsidRPr="00856409" w:rsidRDefault="00856409" w:rsidP="00331010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640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124</w:t>
            </w:r>
          </w:p>
        </w:tc>
      </w:tr>
      <w:tr w:rsidR="00856409" w:rsidRPr="00856409" w:rsidTr="00331010">
        <w:trPr>
          <w:trHeight w:val="490"/>
        </w:trPr>
        <w:tc>
          <w:tcPr>
            <w:tcW w:w="4073" w:type="pct"/>
          </w:tcPr>
          <w:p w:rsidR="00856409" w:rsidRPr="00856409" w:rsidRDefault="00856409" w:rsidP="0033101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118</w:t>
            </w:r>
          </w:p>
        </w:tc>
      </w:tr>
      <w:tr w:rsidR="00856409" w:rsidRPr="00856409" w:rsidTr="00331010">
        <w:trPr>
          <w:trHeight w:val="490"/>
        </w:trPr>
        <w:tc>
          <w:tcPr>
            <w:tcW w:w="5000" w:type="pct"/>
            <w:gridSpan w:val="2"/>
            <w:vAlign w:val="center"/>
          </w:tcPr>
          <w:p w:rsidR="00856409" w:rsidRPr="00856409" w:rsidRDefault="00856409" w:rsidP="0033101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856409" w:rsidRPr="00856409" w:rsidTr="00331010">
        <w:trPr>
          <w:trHeight w:val="490"/>
        </w:trPr>
        <w:tc>
          <w:tcPr>
            <w:tcW w:w="4073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62</w:t>
            </w:r>
          </w:p>
        </w:tc>
      </w:tr>
      <w:tr w:rsidR="00856409" w:rsidRPr="00856409" w:rsidTr="00331010">
        <w:trPr>
          <w:trHeight w:val="490"/>
        </w:trPr>
        <w:tc>
          <w:tcPr>
            <w:tcW w:w="4073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48</w:t>
            </w:r>
          </w:p>
          <w:p w:rsidR="00856409" w:rsidRPr="00856409" w:rsidRDefault="00856409" w:rsidP="0033101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856409" w:rsidRPr="00856409" w:rsidTr="00331010">
        <w:trPr>
          <w:trHeight w:val="490"/>
        </w:trPr>
        <w:tc>
          <w:tcPr>
            <w:tcW w:w="4073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856409" w:rsidRPr="00856409" w:rsidRDefault="00856409" w:rsidP="0033101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856409" w:rsidRPr="00856409" w:rsidTr="0033101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409" w:rsidRPr="00856409" w:rsidRDefault="00856409" w:rsidP="00331010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409" w:rsidRPr="00856409" w:rsidRDefault="00856409" w:rsidP="00331010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409" w:rsidRPr="00856409" w:rsidTr="0033101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409" w:rsidRPr="00856409" w:rsidRDefault="00856409" w:rsidP="00331010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409" w:rsidRPr="00856409" w:rsidRDefault="00856409" w:rsidP="00331010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856409" w:rsidRPr="00856409" w:rsidTr="0033101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6409" w:rsidRPr="00856409" w:rsidRDefault="00856409" w:rsidP="003310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856409" w:rsidRPr="00856409" w:rsidRDefault="00856409" w:rsidP="00856409">
            <w:pPr>
              <w:pStyle w:val="af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  <w:r w:rsidRPr="008564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856409" w:rsidRPr="00856409" w:rsidRDefault="00856409" w:rsidP="00856409">
            <w:pPr>
              <w:pStyle w:val="af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 докладов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6409" w:rsidRPr="00856409" w:rsidRDefault="00856409" w:rsidP="003310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5640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517F9A" w:rsidRPr="00856409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856409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856409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856409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856409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856409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856409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17F9A" w:rsidRPr="00856409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85640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856409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50"/>
        <w:gridCol w:w="33"/>
        <w:gridCol w:w="8557"/>
        <w:gridCol w:w="14"/>
        <w:gridCol w:w="1120"/>
        <w:gridCol w:w="14"/>
        <w:gridCol w:w="1277"/>
      </w:tblGrid>
      <w:tr w:rsidR="007221E5" w:rsidRPr="00856409" w:rsidTr="00E52EBC">
        <w:tc>
          <w:tcPr>
            <w:tcW w:w="3119" w:type="dxa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>Наименование разделов и тем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85640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x-none"/>
              </w:rPr>
              <w:t xml:space="preserve"> (если предусмотрены)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 часов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 освоения</w:t>
            </w:r>
          </w:p>
        </w:tc>
      </w:tr>
      <w:tr w:rsidR="00E52EBC" w:rsidRPr="00856409" w:rsidTr="00E52EBC">
        <w:tc>
          <w:tcPr>
            <w:tcW w:w="12459" w:type="dxa"/>
            <w:gridSpan w:val="4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Раздел 1. Основы технической термодинамики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7221E5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1.1. Основные положения технической термодинамики</w:t>
            </w:r>
          </w:p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9340" w:type="dxa"/>
            <w:gridSpan w:val="3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Содержание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Термодинамическая система. Основные параметры рабочего тела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221E5" w:rsidRPr="00856409" w:rsidTr="00E52EBC">
        <w:trPr>
          <w:trHeight w:val="608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Уравнение состояния идеального газа. </w:t>
            </w:r>
          </w:p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Газовые смеси. Определение парциального давления.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221E5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1.2. Теплоемкость</w:t>
            </w:r>
          </w:p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9340" w:type="dxa"/>
            <w:gridSpan w:val="3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Теплоемкость и количество тепла. Внутренняя работа  газа.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x-none"/>
              </w:rPr>
              <w:t>PV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- диаграмма для пара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4-5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Практическая работа № 1/п.п..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Определение  объемной теплоемкости воздуха при постоянном давлении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2/2п.п.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1.3. Законы термодинамики. Термодинамические процессы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Первый закон термодинамики. Понятие энтальпии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7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Изохорные, изобарный, изотермический, адиабатный и политропный процессы изменения состояния идеального газа.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221E5" w:rsidRPr="00856409" w:rsidTr="00E52EBC">
        <w:trPr>
          <w:trHeight w:val="793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8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Второй закон термодинамики. Основанные формулировки. </w:t>
            </w:r>
          </w:p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Понятие энторопии.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221E5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Тема 1.4. Газовые циклы </w:t>
            </w:r>
          </w:p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9340" w:type="dxa"/>
            <w:gridSpan w:val="3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7221E5" w:rsidRPr="00856409" w:rsidTr="00E52EBC">
        <w:trPr>
          <w:trHeight w:val="562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9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Двигатели внутреннего сгорания. Принцип действия. </w:t>
            </w:r>
          </w:p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Циклы двигателей внутреннего сгорания.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10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Циклы газотурбинных установок с поводом тепла при постоянном давлении и мощности.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221E5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Тема 1.5. Реальные 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lastRenderedPageBreak/>
              <w:t>газы. Водяной пар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lastRenderedPageBreak/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11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Свойства реальных газов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12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Свойства паров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13-16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Практическая работа № 2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,3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/п.п..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Определение зависимости между давлением и температурой насыщенного пара (если давление пара больше барометрического)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п.п.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17-20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Практическая работа № 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4,5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/п.п..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Определение теплоты парообразования. Определение степени сухости и энтальпии влажного насыщенного пара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п.п.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1.6. Термодинамические процессы водяного пара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21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Водяной пар и его свойства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22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Процессы изменения параметров водяного пара в термодинамике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23-26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Практическая работа № 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6,7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/п.п..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 Исследование изохорного процесса водяного пара.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п.п.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221E5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1.7. Истечение и дросселирование газов и паров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27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Общие понятия: скорость истечения массовый расход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7221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221E5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28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Процесс дросселирования и его особенности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7221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56409" w:rsidRPr="00856409" w:rsidRDefault="00856409" w:rsidP="008564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1.8. Циклы паротурбинных установок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паротурбинных установок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 действия паротурбинных установок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Циклы паротурбинных установок. Основы теплофикации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Основы теплопередачи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2.1. Основные положения теории теплообмена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передачи теплопроводности конвекцией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передачи теплопроводности излучением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Передача теплоты теплопроводностью через плоскую однослойную и многослойную стенки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Передача теплоты теплопроводностью через цилиндрическую стенку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2.2.Конвективный теплообмен. 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Теплоотдача и теплопередача. Основы теории подобия и моделирования  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vMerge w:val="restart"/>
            <w:shd w:val="clear" w:color="auto" w:fill="auto"/>
          </w:tcPr>
          <w:p w:rsid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7221E5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37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Основные положения конвективного теплообмена.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Теплоотдача и теплопередача между стенками и  жидкостью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vMerge w:val="restart"/>
            <w:shd w:val="clear" w:color="auto" w:fill="auto"/>
          </w:tcPr>
          <w:p w:rsid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  <w:p w:rsidR="007221E5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теории подобия и моделирования.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Определяемые и определяющие критерии подобия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40-43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8,9 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/п.п..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Решение задач по определению коэффициентов теплопроводности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2.3. Теплоотдача при  различном движении жидкости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теплоотдачи при продольном обтекании труб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теплоотдачи при поперечном обтекании труб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2.4. Основные понятия и  законы теплового излучения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Свойства теплового излучения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 законы теплового излучения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Теплообмен излучением между двумя параллельными поверхностями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2.5. Теплообменные аппараты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rPr>
          <w:trHeight w:val="838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Назначение и классификация теплообменных аппаратов. 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Уравнение теплового баланса и теплопередачи в теплообменном аппарате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2.6. Нетрадиционные возобновляемые источники энергии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rPr>
          <w:trHeight w:val="828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источники энергии.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источников энергии, используемых в современной промышленности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12473" w:type="dxa"/>
            <w:gridSpan w:val="5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Физические свойства жидкостей и газов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 1. Основные физические свойства жидкостей и газов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51-52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53-56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10,11</w:t>
            </w:r>
            <w:r w:rsidR="003310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/п.п.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физических свойств жидкости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12473" w:type="dxa"/>
            <w:gridSpan w:val="5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4. Основы гидростатики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4.1. Гидростатическое 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давление, Основное уравнение гидростатики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о гидростатическом давлении и его свойствах. Учет и единицы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измерения гидростатического давления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rPr>
          <w:trHeight w:val="828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Абсолютное, манометрическое давление и вакуум.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приборов, измеряющих давление, их устройство, принцип действия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rPr>
          <w:trHeight w:val="573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Законы гидростатики. Основной закон гидростатики.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 Паскаля. Закон Архимеда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60-63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12,13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/п.п.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Приборы для измерения давления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F1F7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="00856409"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4.2. Сила давления жидкости и газа на плоские и криволинейные стенки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Сила гидростатического давления на горизонтальную поверхность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rPr>
          <w:trHeight w:val="588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65-66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Сила гидростатического давления на вертикальную поверхность, на наклонную поверхность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67-68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/п.п.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гидростатического давления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2/2п.п.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12473" w:type="dxa"/>
            <w:gridSpan w:val="5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5. Гидродинамика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5.1.  Гидростатическое давление. Основное уравнение гидростатики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rPr>
          <w:trHeight w:val="562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69-70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Поток и элементарная струйка. Расход жидкости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Гидравлические характеристики и скорость потока жидкости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rPr>
          <w:trHeight w:val="1104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71-72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Движение потока жидкости: установившийся и неустановившийся, равномерное и неравномерное.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Два режима движения жидкости: турбулентный и ламинарный. 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Рейнольдса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73-74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с применением основных законов гидростатики и гидродинамики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75-76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  <w:r w:rsidR="007221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числа Рейнольдса по опытным данным при ламинарном и турбулентном  режимах движения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5.2. Энергия потока и уравнение Бернулли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rPr>
          <w:trHeight w:val="828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77-78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Уравнение Бернулли для элементарной струйки  идеальной и реальной жидкости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Эквивалентная длина местных сопротивлений. Физическая природа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сопротивлений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81-82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  <w:r w:rsidR="00E52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напорной и пьезометрической линии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5.3. Движение жидкостей и газов по трубам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трубопроводов. Гидравлические характеристики трубопроводов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84-85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  <w:r w:rsidR="00E52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8564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Определение коэффициентов гидравлического сопротивления трубы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86-87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  <w:r w:rsidR="00E52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коэффициентов местных сопротивлений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5.4. Истечение жидкостей и газов через отверстия и насадки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:rsid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  <w:p w:rsidR="00E52EBC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Истечение жидкости при постоянном и переменном напоре. 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Коэффициенты сжатия струи, скорости и расхода при истечении через отверстия  в тонкой стенке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90-91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Истечение через насадки. Коэффициенты скорости и расхода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92-95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</w:t>
            </w:r>
            <w:r w:rsidR="00E52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20,21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по расчету сложного трубопровода, сифона и гидростатического удара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6. Насосы и вентиляторы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6.1. Общие сведения о гидравлических машинах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6409" w:rsidRPr="00856409" w:rsidTr="00E52EBC">
        <w:trPr>
          <w:trHeight w:val="828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Классификация, типы, характеристики  насосов. Термины и определения согласно нормативной документации.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характеристики и параметры гидравлических машин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6.2. Поршневые и гидравлические насосы</w:t>
            </w:r>
          </w:p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Конструкция, основные характеристики поршневых насосов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rPr>
          <w:trHeight w:val="562"/>
        </w:trPr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 действия поршневых насосов.</w:t>
            </w:r>
          </w:p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Регулирование подачи поршневых и гидравлических машин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6.3. Центробежные гидравлические 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машины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Классификация и принцип действия центробежных гидравлических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машин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101-104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</w:t>
            </w:r>
            <w:r w:rsidR="00E52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22,23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Исследование работы насосов при параллельном и последовательном включении. Снятие суммарных характеристик насоса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7221E5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226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105-106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</w:t>
            </w:r>
            <w:r w:rsidR="00E52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универсальной характеристики насоса и гидравлической сети, определение рабочей точки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226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 w:val="restart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6.4.  Насосы и вентиляторы промышленных предприятий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107-108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Принципиальные технологические схемы ТЭС и котельных, назначение основных типов насосов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3</w:t>
            </w:r>
          </w:p>
        </w:tc>
      </w:tr>
      <w:tr w:rsidR="00856409" w:rsidRPr="00856409" w:rsidTr="00E52EBC">
        <w:tc>
          <w:tcPr>
            <w:tcW w:w="3119" w:type="dxa"/>
            <w:vMerge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109-110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основных насосов энергетических предприятий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6409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56409" w:rsidRPr="00856409" w:rsidRDefault="00856409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52EBC" w:rsidRPr="00856409" w:rsidTr="00E52EBC">
        <w:tc>
          <w:tcPr>
            <w:tcW w:w="3119" w:type="dxa"/>
            <w:shd w:val="clear" w:color="auto" w:fill="auto"/>
          </w:tcPr>
          <w:p w:rsidR="00E52EBC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E52EBC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4" w:type="dxa"/>
            <w:gridSpan w:val="3"/>
            <w:shd w:val="clear" w:color="auto" w:fill="auto"/>
          </w:tcPr>
          <w:p w:rsidR="00E52EBC" w:rsidRPr="00856409" w:rsidRDefault="00705DDD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D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№1: </w:t>
            </w:r>
            <w:r w:rsidRPr="00705D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Ответы на вопросы по темам: «Объединенный закон Бойля-Мариотта и Гей-Люсака», «Закон Авогадро»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2EBC" w:rsidRPr="00C226F0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26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E52EBC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2EBC" w:rsidRPr="00856409" w:rsidTr="00E52EBC">
        <w:tc>
          <w:tcPr>
            <w:tcW w:w="3119" w:type="dxa"/>
            <w:shd w:val="clear" w:color="auto" w:fill="auto"/>
          </w:tcPr>
          <w:p w:rsidR="00E52EBC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E52EBC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4" w:type="dxa"/>
            <w:gridSpan w:val="3"/>
            <w:shd w:val="clear" w:color="auto" w:fill="auto"/>
          </w:tcPr>
          <w:p w:rsidR="00E52EBC" w:rsidRPr="00856409" w:rsidRDefault="00705DDD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D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№2: </w:t>
            </w:r>
            <w:r w:rsidRPr="00705D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Конспектирование текста, основные определения и формулы по теме «Средняя и истинная теплоемкости»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2EBC" w:rsidRPr="00C226F0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26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E52EBC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2EBC" w:rsidRPr="00856409" w:rsidTr="00E52EBC">
        <w:tc>
          <w:tcPr>
            <w:tcW w:w="3119" w:type="dxa"/>
            <w:shd w:val="clear" w:color="auto" w:fill="auto"/>
          </w:tcPr>
          <w:p w:rsidR="00E52EBC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E52EBC" w:rsidRDefault="00E52EBC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4" w:type="dxa"/>
            <w:gridSpan w:val="3"/>
            <w:shd w:val="clear" w:color="auto" w:fill="auto"/>
          </w:tcPr>
          <w:p w:rsidR="00705DDD" w:rsidRPr="00705DDD" w:rsidRDefault="00705DDD" w:rsidP="00705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05D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№3: </w:t>
            </w:r>
          </w:p>
          <w:p w:rsidR="00E52EBC" w:rsidRPr="00856409" w:rsidRDefault="00705DDD" w:rsidP="00705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D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реферата на тему: «Ученый теплотехники – Карно». Конспектирование текста, выписка из текста на тему: «Круговые процессы и цикл Карно»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2EBC" w:rsidRPr="00C226F0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26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E52EBC" w:rsidRPr="00856409" w:rsidRDefault="00E52EBC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5DDD" w:rsidRPr="00856409" w:rsidTr="00E52EBC">
        <w:tc>
          <w:tcPr>
            <w:tcW w:w="3119" w:type="dxa"/>
            <w:shd w:val="clear" w:color="auto" w:fill="auto"/>
          </w:tcPr>
          <w:p w:rsidR="00705DDD" w:rsidRPr="00856409" w:rsidRDefault="00705DDD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705DDD" w:rsidRDefault="00705DDD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111-112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973DF7" w:rsidRDefault="00705DDD" w:rsidP="00973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Консультации</w:t>
            </w:r>
            <w:r w:rsidR="005835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:</w:t>
            </w:r>
            <w:r w:rsidR="00973DF7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Конструкция, основные характеристики поршневых насосов</w:t>
            </w:r>
            <w:r w:rsidR="00BF01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973DF7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 действия поршневых насосов.</w:t>
            </w:r>
            <w:r w:rsidR="00BF01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73DF7" w:rsidRPr="00856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Регулирование подачи поршневых и гидравлических машин</w:t>
            </w:r>
          </w:p>
          <w:p w:rsidR="00973DF7" w:rsidRPr="00705DDD" w:rsidRDefault="00973DF7" w:rsidP="00705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05DDD" w:rsidRPr="00C226F0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26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705DDD" w:rsidRPr="00856409" w:rsidRDefault="00705DDD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226F0" w:rsidRPr="00856409" w:rsidTr="00E52EBC">
        <w:tc>
          <w:tcPr>
            <w:tcW w:w="3119" w:type="dxa"/>
            <w:shd w:val="clear" w:color="auto" w:fill="auto"/>
          </w:tcPr>
          <w:p w:rsidR="00C226F0" w:rsidRPr="00856409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C226F0" w:rsidRDefault="00C226F0" w:rsidP="0085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113-118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C226F0" w:rsidRDefault="00C226F0" w:rsidP="00705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Экзамен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226F0" w:rsidRPr="00C226F0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7" w:type="dxa"/>
            <w:shd w:val="clear" w:color="auto" w:fill="auto"/>
          </w:tcPr>
          <w:p w:rsidR="00C226F0" w:rsidRPr="00856409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226F0" w:rsidRPr="00856409" w:rsidTr="00331010">
        <w:tc>
          <w:tcPr>
            <w:tcW w:w="12473" w:type="dxa"/>
            <w:gridSpan w:val="5"/>
            <w:shd w:val="clear" w:color="auto" w:fill="auto"/>
          </w:tcPr>
          <w:p w:rsidR="00C226F0" w:rsidRDefault="00C226F0" w:rsidP="00705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226F0" w:rsidRPr="00C226F0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1277" w:type="dxa"/>
            <w:shd w:val="clear" w:color="auto" w:fill="auto"/>
          </w:tcPr>
          <w:p w:rsidR="00C226F0" w:rsidRPr="00856409" w:rsidRDefault="00C226F0" w:rsidP="0085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4AD1" w:rsidRPr="00856409" w:rsidRDefault="00464AD1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E958B7" w:rsidRPr="00856409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856409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856409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856409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856409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856409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856409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856409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856409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856409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856409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856409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630EBA" w:rsidRPr="00630EBA" w:rsidRDefault="00A0360E" w:rsidP="00630EBA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630EBA" w:rsidRPr="00630E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кабинет, лаборатория «</w:t>
      </w:r>
      <w:r w:rsidR="00630EBA" w:rsidRPr="00630EBA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Термодинамики, теплотехники и гидравлики</w:t>
      </w:r>
      <w:r w:rsidR="00630EBA" w:rsidRPr="00630E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630EBA" w:rsidRPr="00630EBA" w:rsidRDefault="00630EBA" w:rsidP="00630EBA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0E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630EBA" w:rsidRPr="00630EBA" w:rsidRDefault="00630EBA" w:rsidP="00630EBA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0E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630EBA" w:rsidRDefault="00630EBA" w:rsidP="00630EBA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0E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B52398" w:rsidRPr="00856409" w:rsidRDefault="00B52398" w:rsidP="00630EBA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B53E44" w:rsidRDefault="00B53E44" w:rsidP="00B53E4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учебно-наглядные пособия по дисциплине </w:t>
      </w:r>
    </w:p>
    <w:p w:rsidR="00B53E44" w:rsidRPr="00B53E44" w:rsidRDefault="00B53E44" w:rsidP="00B53E4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рабочих инструментов;</w:t>
      </w:r>
    </w:p>
    <w:p w:rsidR="00B53E44" w:rsidRPr="00B53E44" w:rsidRDefault="00B53E44" w:rsidP="00B53E4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измерительный и разметочный инструмент;</w:t>
      </w:r>
    </w:p>
    <w:p w:rsidR="00B53E44" w:rsidRPr="00B53E44" w:rsidRDefault="00B53E44" w:rsidP="00B53E4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макеты гидравлических установок.</w:t>
      </w:r>
    </w:p>
    <w:p w:rsidR="00E723BD" w:rsidRPr="00856409" w:rsidRDefault="00E723BD" w:rsidP="00B523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85640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856409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B52398" w:rsidRPr="00856409" w:rsidRDefault="00B52398" w:rsidP="00B523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:rsidR="00B52398" w:rsidRPr="00856409" w:rsidRDefault="00B52398" w:rsidP="00B523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:rsidR="00A0360E" w:rsidRPr="00856409" w:rsidRDefault="00A0360E" w:rsidP="0091012D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64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B53E44" w:rsidRDefault="00B53E44" w:rsidP="00B53E4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0" w:name="_Toc4421771751"/>
      <w:bookmarkStart w:id="11" w:name="_Toc451344785"/>
      <w:r w:rsidRPr="00B53E44">
        <w:rPr>
          <w:rFonts w:ascii="Times New Roman" w:eastAsia="Calibri" w:hAnsi="Times New Roman" w:cs="Times New Roman"/>
          <w:sz w:val="26"/>
          <w:szCs w:val="26"/>
        </w:rPr>
        <w:t xml:space="preserve">1.Брюханов, О. Н. Основы гидравлики, теплотехники и аэродинамики : учебник / О.Н. Брюханов, В.И. Коробко, А.Т. Мелик-Аракелян. — Москва : ИНФРА-М, 2021. — 254 с. — (Среднее профессиональное образование). - ISBN 978-5-16-005354-7. - Текст : электронный. - URL: </w:t>
      </w:r>
      <w:hyperlink r:id="rId11" w:history="1">
        <w:r w:rsidRPr="00B53E4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https://znanium.com/catalog/product/1284346</w:t>
        </w:r>
      </w:hyperlink>
      <w:r w:rsidRPr="00B53E4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B53E44" w:rsidRPr="00B53E44" w:rsidRDefault="00B53E44" w:rsidP="00B53E4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3E44">
        <w:rPr>
          <w:rFonts w:ascii="Times New Roman" w:eastAsia="Calibri" w:hAnsi="Times New Roman" w:cs="Times New Roman"/>
          <w:sz w:val="26"/>
          <w:szCs w:val="26"/>
        </w:rPr>
        <w:t xml:space="preserve">2.Филин, В. М. Гидравлика, пневматика и термодинамика : курс лекций / под общ. ред. В.М. Филина. — Москва : ФОРУМ : ИНФРА-М, 2021. — 318 с. — (Среднее профессиональное образование). - ISBN 978-5-8199-0780-1. - Текст : электронный. - URL: </w:t>
      </w:r>
      <w:hyperlink r:id="rId12" w:history="1">
        <w:r w:rsidRPr="00B53E4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https://znanium.com/catalog/product/1149643</w:t>
        </w:r>
      </w:hyperlink>
      <w:r w:rsidRPr="00B53E4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B53E44" w:rsidRPr="00B53E44" w:rsidRDefault="00B53E44" w:rsidP="00B53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B53E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B53E44" w:rsidRPr="00B53E44" w:rsidRDefault="00B53E44" w:rsidP="00B53E4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3E44">
        <w:rPr>
          <w:rFonts w:ascii="Times New Roman" w:eastAsia="Calibri" w:hAnsi="Times New Roman" w:cs="Times New Roman"/>
          <w:sz w:val="26"/>
          <w:szCs w:val="26"/>
        </w:rPr>
        <w:t xml:space="preserve">1. Вольвак, С. Ф. Основы гидравлики и теплотехники. Практикум : учебное пособие / С. Ф. Вольвак, Ю. Н. Ульянцев, Д. Н. Бахарев. — Москва : ИНФРА-М, 2021. — 238 с. — (Среднее профессиональное образование). - ISBN 978-5-16-015657-6. - Текст : электронный. - URL: </w:t>
      </w:r>
      <w:hyperlink r:id="rId13" w:history="1">
        <w:r w:rsidRPr="00B53E4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https://znanium.com/catalog/product/1215060</w:t>
        </w:r>
      </w:hyperlink>
      <w:r w:rsidRPr="00B53E4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B53E44" w:rsidRPr="00B53E44" w:rsidRDefault="00B53E44" w:rsidP="00B53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3E44">
        <w:rPr>
          <w:rFonts w:ascii="Times New Roman" w:eastAsia="Calibri" w:hAnsi="Times New Roman" w:cs="Times New Roman"/>
          <w:sz w:val="26"/>
          <w:szCs w:val="26"/>
        </w:rPr>
        <w:t xml:space="preserve">2. Ухин, Б. В. Гидравлика : учебник / Б.В. Ухин, А.А. Гусев. — Москва : ИНФРА-М, 2020. — 432 с. — (Среднее профессиональное образование). - ISBN 978-5-16-005536-7. - Текст : электронный. - URL: </w:t>
      </w:r>
      <w:hyperlink r:id="rId14" w:history="1">
        <w:r w:rsidRPr="00B53E4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https://znanium.com/catalog/product/1112959</w:t>
        </w:r>
      </w:hyperlink>
      <w:r w:rsidRPr="00B53E4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B53E44" w:rsidRPr="00B53E44" w:rsidRDefault="00B53E44" w:rsidP="00B53E44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53E44" w:rsidRPr="00B53E44" w:rsidRDefault="003226AE" w:rsidP="00B53E44">
      <w:pPr>
        <w:numPr>
          <w:ilvl w:val="0"/>
          <w:numId w:val="21"/>
        </w:num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5" w:history="1">
        <w:r w:rsidR="00B53E44" w:rsidRPr="00B53E44">
          <w:rPr>
            <w:rFonts w:ascii="Times New Roman" w:eastAsia="Times New Roman" w:hAnsi="Times New Roman" w:cs="Times New Roman"/>
            <w:b/>
            <w:bCs/>
            <w:color w:val="0563C1"/>
            <w:sz w:val="26"/>
            <w:szCs w:val="26"/>
            <w:u w:val="single"/>
            <w:lang w:eastAsia="ru-RU"/>
          </w:rPr>
          <w:t>http://znanium.com/</w:t>
        </w:r>
      </w:hyperlink>
    </w:p>
    <w:p w:rsidR="00B53E44" w:rsidRPr="00B53E44" w:rsidRDefault="003226AE" w:rsidP="00B53E44">
      <w:pPr>
        <w:numPr>
          <w:ilvl w:val="0"/>
          <w:numId w:val="21"/>
        </w:num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6" w:history="1"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www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katalog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iot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ru</w:t>
        </w:r>
      </w:hyperlink>
      <w:r w:rsidR="00B53E44"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каталог образовательных ресурсов в сети Интернет,</w:t>
      </w:r>
    </w:p>
    <w:p w:rsidR="00B53E44" w:rsidRPr="00B53E44" w:rsidRDefault="003226AE" w:rsidP="00B53E44">
      <w:pPr>
        <w:numPr>
          <w:ilvl w:val="0"/>
          <w:numId w:val="21"/>
        </w:num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7" w:history="1"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www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labstend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ru</w:t>
        </w:r>
      </w:hyperlink>
      <w:r w:rsidR="00B53E44"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учебное оборудование, учебная техника, наглядные пособия.</w:t>
      </w:r>
    </w:p>
    <w:p w:rsidR="00B53E44" w:rsidRPr="00B53E44" w:rsidRDefault="003226AE" w:rsidP="00B53E44">
      <w:pPr>
        <w:numPr>
          <w:ilvl w:val="0"/>
          <w:numId w:val="21"/>
        </w:num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8" w:history="1"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www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pmk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karelia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="00B53E44" w:rsidRPr="00B53E44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ru</w:t>
        </w:r>
      </w:hyperlink>
      <w:r w:rsidR="00B53E44"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3E44" w:rsidRPr="00B53E44" w:rsidRDefault="00B53E44" w:rsidP="00B53E44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Окно открытого доступа  Рособразования к информационным ресурсам </w:t>
      </w:r>
      <w:r w:rsidRPr="00B53E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B53E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B53E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53E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:rsidR="00B53E44" w:rsidRPr="00B53E44" w:rsidRDefault="00B53E44" w:rsidP="00B53E44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 ресурсов</w:t>
      </w:r>
    </w:p>
    <w:p w:rsidR="00B53E44" w:rsidRPr="00B53E44" w:rsidRDefault="00B53E44" w:rsidP="00B53E44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 ресурсов</w:t>
      </w:r>
    </w:p>
    <w:p w:rsidR="00B53E44" w:rsidRPr="00B53E44" w:rsidRDefault="00B53E44" w:rsidP="00B53E4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:rsidR="00B53E44" w:rsidRPr="00B53E44" w:rsidRDefault="00B53E44" w:rsidP="00B53E4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B53E44" w:rsidRPr="00B53E44" w:rsidRDefault="00B53E44" w:rsidP="00B53E4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9" w:history="1">
        <w:r w:rsidRPr="00B53E44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B53E44" w:rsidRDefault="00B53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E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hyperlink r:id="rId20" w:history="1">
        <w:r w:rsidRPr="00B53E44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ru-RU"/>
          </w:rPr>
          <w:t>https://disk.yandex.ru</w:t>
        </w:r>
      </w:hyperlink>
    </w:p>
    <w:p w:rsidR="00B53E44" w:rsidRDefault="00B53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3E44" w:rsidRDefault="00B53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36E44" w:rsidRPr="00B53E44" w:rsidRDefault="00436E44" w:rsidP="00B53E44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0A5B38" w:rsidRPr="00856409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856409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10"/>
      <w:bookmarkEnd w:id="11"/>
    </w:p>
    <w:p w:rsidR="000A5B38" w:rsidRPr="00856409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856409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2" w:name="_Hlk67952535"/>
      <w:r w:rsidRPr="00856409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856409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856409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2"/>
          <w:p w:rsidR="000A5B38" w:rsidRPr="00856409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856409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856409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856409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856409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856409" w:rsidTr="00C74E6A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932" w:rsidRPr="003D5932" w:rsidRDefault="003D5932" w:rsidP="003D5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5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проводить гидравлические расчеты в аппаратах и трубопроводах;</w:t>
            </w:r>
          </w:p>
          <w:p w:rsidR="003D5932" w:rsidRPr="003D5932" w:rsidRDefault="003D5932" w:rsidP="003D5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5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применять методы расчета теплообменных аппаратов;</w:t>
            </w:r>
          </w:p>
          <w:p w:rsidR="003D5932" w:rsidRPr="003D5932" w:rsidRDefault="003D5932" w:rsidP="003D5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5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оценивать эффективность работы оборудования при его эксплуатации;</w:t>
            </w:r>
          </w:p>
          <w:p w:rsidR="003D5932" w:rsidRPr="003D5932" w:rsidRDefault="003D5932" w:rsidP="003D5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3D5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определять параметры рабочих веществ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3D5932" w:rsidRPr="003D5932" w:rsidRDefault="003D5932" w:rsidP="003D5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pacing w:val="2"/>
                <w:sz w:val="26"/>
                <w:szCs w:val="26"/>
              </w:rPr>
            </w:pPr>
            <w:r w:rsidRPr="003D5932">
              <w:rPr>
                <w:rFonts w:ascii="Times New Roman" w:hAnsi="Times New Roman" w:cs="Times New Roman"/>
                <w:i/>
                <w:iCs/>
                <w:spacing w:val="2"/>
                <w:sz w:val="26"/>
                <w:szCs w:val="26"/>
              </w:rPr>
              <w:t>-</w:t>
            </w:r>
            <w:r w:rsidRPr="003D593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3D5932">
              <w:rPr>
                <w:rStyle w:val="c16"/>
                <w:rFonts w:ascii="Times New Roman" w:hAnsi="Times New Roman" w:cs="Times New Roman"/>
                <w:i/>
                <w:sz w:val="26"/>
                <w:szCs w:val="26"/>
              </w:rPr>
              <w:t>производить расчеты цикла холодильной</w:t>
            </w:r>
            <w:r w:rsidRPr="003D5932">
              <w:rPr>
                <w:rStyle w:val="c16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машины, решать задачи с использованием основных законов гидростатики и гидродинамики</w:t>
            </w:r>
          </w:p>
          <w:p w:rsidR="000A5B38" w:rsidRPr="00436E44" w:rsidRDefault="000A5B38" w:rsidP="003D5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856409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C74E6A" w:rsidRPr="00856409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856409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6409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436E44" w:rsidRPr="00856409" w:rsidRDefault="00436E44" w:rsidP="00436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-законы термодинамики;</w:t>
            </w:r>
          </w:p>
          <w:p w:rsidR="00436E44" w:rsidRPr="00856409" w:rsidRDefault="00436E44" w:rsidP="00436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-термодинамические процессы и методы расчета теплообменных аппаратов;</w:t>
            </w:r>
          </w:p>
          <w:p w:rsidR="00436E44" w:rsidRPr="00856409" w:rsidRDefault="00436E44" w:rsidP="00436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-циклы компрессорных машин;</w:t>
            </w:r>
          </w:p>
          <w:p w:rsidR="00436E44" w:rsidRPr="00856409" w:rsidRDefault="00436E44" w:rsidP="00436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-основные типы насосов и их рабочие характеристики</w:t>
            </w:r>
          </w:p>
          <w:p w:rsidR="00436E44" w:rsidRPr="00856409" w:rsidRDefault="00436E44" w:rsidP="00436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</w:t>
            </w:r>
            <w:r w:rsidRPr="0018362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основы термодинамики, теплопередачи; </w:t>
            </w:r>
          </w:p>
          <w:p w:rsidR="00436E44" w:rsidRPr="00183623" w:rsidRDefault="00436E44" w:rsidP="00436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</w:t>
            </w:r>
            <w:r w:rsidRPr="0018362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циклы холодильных установок, термодинамические диаграммы;</w:t>
            </w:r>
          </w:p>
          <w:p w:rsidR="00C74E6A" w:rsidRPr="00856409" w:rsidRDefault="00436E44" w:rsidP="00436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5640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</w:t>
            </w:r>
            <w:r w:rsidRPr="0018362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физические принципы охлаждения; основные уравнения гидростатики и гидродинамики;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856409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6409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02. Использовать современные </w:t>
            </w: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lastRenderedPageBreak/>
              <w:t xml:space="preserve">Ответы на устные вопросы по дисциплине, </w:t>
            </w:r>
            <w:r w:rsidRPr="00616892">
              <w:rPr>
                <w:rFonts w:cs="Times New Roman"/>
                <w:sz w:val="26"/>
                <w:szCs w:val="26"/>
              </w:rPr>
              <w:lastRenderedPageBreak/>
              <w:t>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AE27E3" w:rsidRPr="00856409" w:rsidRDefault="00AE27E3" w:rsidP="00AE27E3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56409">
              <w:rPr>
                <w:rFonts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</w:tcPr>
          <w:p w:rsidR="00AE27E3" w:rsidRPr="00856409" w:rsidRDefault="00AE27E3" w:rsidP="00AE27E3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56409">
              <w:rPr>
                <w:rFonts w:cs="Times New Roman"/>
                <w:sz w:val="26"/>
                <w:szCs w:val="26"/>
              </w:rPr>
              <w:t xml:space="preserve">ОК 09. Пользоваться профессиональной </w:t>
            </w:r>
            <w:r w:rsidRPr="00856409">
              <w:rPr>
                <w:rFonts w:cs="Times New Roman"/>
                <w:sz w:val="26"/>
                <w:szCs w:val="26"/>
              </w:rPr>
              <w:lastRenderedPageBreak/>
              <w:t>документацией на государственном и иностранном языках.</w:t>
            </w:r>
          </w:p>
          <w:p w:rsidR="00AE27E3" w:rsidRPr="00856409" w:rsidRDefault="00AE27E3" w:rsidP="00AE27E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lastRenderedPageBreak/>
              <w:t xml:space="preserve">Ответы на устные вопросы по дисциплине, </w:t>
            </w:r>
            <w:r w:rsidRPr="00616892">
              <w:rPr>
                <w:rFonts w:cs="Times New Roman"/>
                <w:sz w:val="26"/>
                <w:szCs w:val="26"/>
              </w:rPr>
              <w:lastRenderedPageBreak/>
              <w:t>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ПК 1.1. Организовывать и осуществлять техническую эксплуатацию и обслуживание холодильного оборудования.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ПК 1.3. Выполнять контроль, анализ и оптимизацию режимов работы холодильного оборудования.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ПК 1.4. Организовывать и осуществлять работы по ремонту холодильного оборудования.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ПК 2.1. Проводить подготовку к монтажу узлов, блоков и элементов систем автоматизации холодильного оборудования.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ПК 2.2. Организовывать и осуществлять монтаж холодильных установок и систем автоматизации холодильного оборудования.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sz w:val="26"/>
                <w:szCs w:val="26"/>
                <w:lang w:eastAsia="ru-RU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Выполнять работы по проверке и разработке рабочей документации систем холодоснабжения.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AE27E3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Pr="00856409" w:rsidRDefault="00AE27E3" w:rsidP="00AE27E3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856409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ПК 3.3. Проводить испытания нового оборудования, организовывать расчетно-экспериментальную деятельность в ходе разработки новых технологий и </w:t>
            </w:r>
            <w:r w:rsidRPr="00856409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технологических процессов при производстве холода.</w:t>
            </w:r>
          </w:p>
          <w:p w:rsidR="00AE27E3" w:rsidRPr="00856409" w:rsidRDefault="00AE27E3" w:rsidP="00AE27E3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7E3" w:rsidRDefault="00AE27E3" w:rsidP="00AE27E3">
            <w:r w:rsidRPr="00616892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дисциплине, наблюдение за выполнением практической работы.</w:t>
            </w:r>
          </w:p>
        </w:tc>
      </w:tr>
      <w:tr w:rsidR="000A5B38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856409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856409">
              <w:rPr>
                <w:rFonts w:eastAsia="Calibri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  <w:r w:rsidR="005B5C38">
              <w:rPr>
                <w:rFonts w:eastAsia="Calibri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856409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856409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A785A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5A" w:rsidRPr="00856409" w:rsidRDefault="00BA785A" w:rsidP="00BA785A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856409">
              <w:rPr>
                <w:rFonts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5A" w:rsidRPr="00856409" w:rsidRDefault="00BA785A" w:rsidP="00BA785A">
            <w:pPr>
              <w:jc w:val="both"/>
              <w:rPr>
                <w:bCs/>
                <w:iCs/>
                <w:sz w:val="26"/>
                <w:szCs w:val="26"/>
              </w:rPr>
            </w:pPr>
            <w:r w:rsidRPr="00856409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BA785A" w:rsidRPr="00856409" w:rsidRDefault="00BA785A" w:rsidP="00BA785A">
            <w:pPr>
              <w:jc w:val="both"/>
              <w:rPr>
                <w:bCs/>
                <w:iCs/>
                <w:sz w:val="26"/>
                <w:szCs w:val="26"/>
              </w:rPr>
            </w:pPr>
            <w:r w:rsidRPr="00856409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BA785A" w:rsidRPr="00856409" w:rsidRDefault="00BA785A" w:rsidP="00BA785A">
            <w:pPr>
              <w:jc w:val="both"/>
              <w:rPr>
                <w:bCs/>
                <w:iCs/>
                <w:sz w:val="26"/>
                <w:szCs w:val="26"/>
              </w:rPr>
            </w:pPr>
            <w:r w:rsidRPr="00856409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B5C38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C38" w:rsidRPr="00856409" w:rsidRDefault="005B5C38" w:rsidP="005B5C38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856409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eastAsia="Calibri" w:cs="Times New Roman"/>
                <w:b/>
                <w:sz w:val="26"/>
                <w:szCs w:val="26"/>
              </w:rPr>
              <w:t xml:space="preserve">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C38" w:rsidRPr="00856409" w:rsidRDefault="005B5C38" w:rsidP="005B5C38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856409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B5C38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C38" w:rsidRPr="00856409" w:rsidRDefault="005B5C38" w:rsidP="005B5C38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856409">
              <w:rPr>
                <w:rFonts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C38" w:rsidRPr="00856409" w:rsidRDefault="005B5C38" w:rsidP="005B5C38">
            <w:pPr>
              <w:jc w:val="both"/>
              <w:rPr>
                <w:bCs/>
                <w:iCs/>
                <w:sz w:val="26"/>
                <w:szCs w:val="26"/>
              </w:rPr>
            </w:pPr>
            <w:r w:rsidRPr="00856409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5B5C38" w:rsidRPr="00856409" w:rsidRDefault="005B5C38" w:rsidP="005B5C38">
            <w:pPr>
              <w:jc w:val="both"/>
              <w:rPr>
                <w:bCs/>
                <w:iCs/>
                <w:sz w:val="26"/>
                <w:szCs w:val="26"/>
              </w:rPr>
            </w:pPr>
            <w:r w:rsidRPr="00856409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856409">
              <w:rPr>
                <w:sz w:val="26"/>
                <w:szCs w:val="26"/>
              </w:rPr>
              <w:t xml:space="preserve"> </w:t>
            </w:r>
            <w:r w:rsidRPr="00856409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5B5C38" w:rsidRPr="00856409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C38" w:rsidRPr="005B5C38" w:rsidRDefault="005B5C38" w:rsidP="005B5C38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5B5C38">
              <w:rPr>
                <w:rFonts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C38" w:rsidRPr="005B5C38" w:rsidRDefault="005B5C38" w:rsidP="005B5C38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B5C38">
              <w:rPr>
                <w:b/>
                <w:bCs/>
                <w:iCs/>
                <w:sz w:val="26"/>
                <w:szCs w:val="26"/>
              </w:rPr>
              <w:t>Экзамен</w:t>
            </w:r>
          </w:p>
        </w:tc>
      </w:tr>
    </w:tbl>
    <w:p w:rsidR="000A5B38" w:rsidRPr="00856409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856409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6AE" w:rsidRDefault="003226AE" w:rsidP="00517F9A">
      <w:pPr>
        <w:spacing w:after="0" w:line="240" w:lineRule="auto"/>
      </w:pPr>
      <w:r>
        <w:separator/>
      </w:r>
    </w:p>
  </w:endnote>
  <w:endnote w:type="continuationSeparator" w:id="0">
    <w:p w:rsidR="003226AE" w:rsidRDefault="003226AE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0" w:rsidRDefault="00331010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1010" w:rsidRDefault="00331010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0" w:rsidRDefault="00331010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6AE" w:rsidRDefault="003226AE" w:rsidP="00517F9A">
      <w:pPr>
        <w:spacing w:after="0" w:line="240" w:lineRule="auto"/>
      </w:pPr>
      <w:r>
        <w:separator/>
      </w:r>
    </w:p>
  </w:footnote>
  <w:footnote w:type="continuationSeparator" w:id="0">
    <w:p w:rsidR="003226AE" w:rsidRDefault="003226AE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6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5">
    <w:nsid w:val="684E3B4E"/>
    <w:multiLevelType w:val="hybridMultilevel"/>
    <w:tmpl w:val="26887494"/>
    <w:lvl w:ilvl="0" w:tplc="ABF4498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20"/>
  </w:num>
  <w:num w:numId="6">
    <w:abstractNumId w:val="18"/>
  </w:num>
  <w:num w:numId="7">
    <w:abstractNumId w:val="4"/>
  </w:num>
  <w:num w:numId="8">
    <w:abstractNumId w:val="16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7"/>
  </w:num>
  <w:num w:numId="14">
    <w:abstractNumId w:val="13"/>
  </w:num>
  <w:num w:numId="15">
    <w:abstractNumId w:val="2"/>
  </w:num>
  <w:num w:numId="16">
    <w:abstractNumId w:val="1"/>
  </w:num>
  <w:num w:numId="17">
    <w:abstractNumId w:val="14"/>
  </w:num>
  <w:num w:numId="18">
    <w:abstractNumId w:val="5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070D5"/>
    <w:rsid w:val="00026C1E"/>
    <w:rsid w:val="00047177"/>
    <w:rsid w:val="000639F8"/>
    <w:rsid w:val="000A5B38"/>
    <w:rsid w:val="000A7F53"/>
    <w:rsid w:val="000D32EB"/>
    <w:rsid w:val="000D69F5"/>
    <w:rsid w:val="00166EAB"/>
    <w:rsid w:val="00183623"/>
    <w:rsid w:val="00193293"/>
    <w:rsid w:val="002221E1"/>
    <w:rsid w:val="002234A5"/>
    <w:rsid w:val="00273EEB"/>
    <w:rsid w:val="002832F9"/>
    <w:rsid w:val="002A253D"/>
    <w:rsid w:val="002B1BD2"/>
    <w:rsid w:val="002B5294"/>
    <w:rsid w:val="002D77BB"/>
    <w:rsid w:val="002E5DBD"/>
    <w:rsid w:val="003126C2"/>
    <w:rsid w:val="003226AE"/>
    <w:rsid w:val="00331010"/>
    <w:rsid w:val="00352E65"/>
    <w:rsid w:val="00353F43"/>
    <w:rsid w:val="00371DF7"/>
    <w:rsid w:val="0039235C"/>
    <w:rsid w:val="003A3703"/>
    <w:rsid w:val="003D2891"/>
    <w:rsid w:val="003D45C2"/>
    <w:rsid w:val="003D5932"/>
    <w:rsid w:val="003E589C"/>
    <w:rsid w:val="003F6474"/>
    <w:rsid w:val="00402A24"/>
    <w:rsid w:val="00421483"/>
    <w:rsid w:val="00436E44"/>
    <w:rsid w:val="00464AD1"/>
    <w:rsid w:val="00464BC5"/>
    <w:rsid w:val="00491925"/>
    <w:rsid w:val="004A20BD"/>
    <w:rsid w:val="004D3B17"/>
    <w:rsid w:val="004E5022"/>
    <w:rsid w:val="004F0F88"/>
    <w:rsid w:val="00517317"/>
    <w:rsid w:val="00517F9A"/>
    <w:rsid w:val="00523619"/>
    <w:rsid w:val="0055415A"/>
    <w:rsid w:val="00555C67"/>
    <w:rsid w:val="00577AE0"/>
    <w:rsid w:val="00583542"/>
    <w:rsid w:val="005A1C57"/>
    <w:rsid w:val="005A6D9A"/>
    <w:rsid w:val="005B3F80"/>
    <w:rsid w:val="005B5C38"/>
    <w:rsid w:val="005C69E7"/>
    <w:rsid w:val="005D2859"/>
    <w:rsid w:val="005D3AB4"/>
    <w:rsid w:val="00626C5C"/>
    <w:rsid w:val="00630EBA"/>
    <w:rsid w:val="006342CC"/>
    <w:rsid w:val="00651DAF"/>
    <w:rsid w:val="00671DBF"/>
    <w:rsid w:val="006873F9"/>
    <w:rsid w:val="006C59E5"/>
    <w:rsid w:val="006E10DD"/>
    <w:rsid w:val="006E2A1F"/>
    <w:rsid w:val="006F0046"/>
    <w:rsid w:val="00705DDD"/>
    <w:rsid w:val="0071049C"/>
    <w:rsid w:val="007221E5"/>
    <w:rsid w:val="00726B82"/>
    <w:rsid w:val="0072790C"/>
    <w:rsid w:val="00755348"/>
    <w:rsid w:val="00781D18"/>
    <w:rsid w:val="00793D18"/>
    <w:rsid w:val="007D42AE"/>
    <w:rsid w:val="007E3769"/>
    <w:rsid w:val="00802043"/>
    <w:rsid w:val="00816769"/>
    <w:rsid w:val="00856409"/>
    <w:rsid w:val="008632C1"/>
    <w:rsid w:val="008C24CB"/>
    <w:rsid w:val="008D31F2"/>
    <w:rsid w:val="008E1A28"/>
    <w:rsid w:val="0091012D"/>
    <w:rsid w:val="00954878"/>
    <w:rsid w:val="00964766"/>
    <w:rsid w:val="00973DF7"/>
    <w:rsid w:val="009762C9"/>
    <w:rsid w:val="00994978"/>
    <w:rsid w:val="009D5E88"/>
    <w:rsid w:val="00A0360E"/>
    <w:rsid w:val="00A16467"/>
    <w:rsid w:val="00A45B09"/>
    <w:rsid w:val="00A505D3"/>
    <w:rsid w:val="00A73B90"/>
    <w:rsid w:val="00A811C0"/>
    <w:rsid w:val="00AA5975"/>
    <w:rsid w:val="00AE27E3"/>
    <w:rsid w:val="00AE2B7E"/>
    <w:rsid w:val="00AE3931"/>
    <w:rsid w:val="00B52398"/>
    <w:rsid w:val="00B53E44"/>
    <w:rsid w:val="00B93C5E"/>
    <w:rsid w:val="00B94DC5"/>
    <w:rsid w:val="00BA1393"/>
    <w:rsid w:val="00BA785A"/>
    <w:rsid w:val="00BF0187"/>
    <w:rsid w:val="00C16A52"/>
    <w:rsid w:val="00C226F0"/>
    <w:rsid w:val="00C333AA"/>
    <w:rsid w:val="00C74E6A"/>
    <w:rsid w:val="00C8556E"/>
    <w:rsid w:val="00CC05BD"/>
    <w:rsid w:val="00CE13EA"/>
    <w:rsid w:val="00CE434E"/>
    <w:rsid w:val="00CE53EC"/>
    <w:rsid w:val="00CF27AA"/>
    <w:rsid w:val="00D020F5"/>
    <w:rsid w:val="00D12823"/>
    <w:rsid w:val="00D361FA"/>
    <w:rsid w:val="00D40576"/>
    <w:rsid w:val="00D43EC7"/>
    <w:rsid w:val="00D47598"/>
    <w:rsid w:val="00D513D2"/>
    <w:rsid w:val="00D718DF"/>
    <w:rsid w:val="00D73F08"/>
    <w:rsid w:val="00DD38B7"/>
    <w:rsid w:val="00DE7B97"/>
    <w:rsid w:val="00E52EBC"/>
    <w:rsid w:val="00E723BD"/>
    <w:rsid w:val="00E958B7"/>
    <w:rsid w:val="00E973FE"/>
    <w:rsid w:val="00EA56E3"/>
    <w:rsid w:val="00ED2513"/>
    <w:rsid w:val="00ED549E"/>
    <w:rsid w:val="00EE14E5"/>
    <w:rsid w:val="00EE399F"/>
    <w:rsid w:val="00EF1F70"/>
    <w:rsid w:val="00F178BA"/>
    <w:rsid w:val="00F25CFE"/>
    <w:rsid w:val="00F75697"/>
    <w:rsid w:val="00F85F19"/>
    <w:rsid w:val="00FD1B3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DFF33E-18B9-4099-92B0-41B9984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53E44"/>
    <w:rPr>
      <w:color w:val="605E5C"/>
      <w:shd w:val="clear" w:color="auto" w:fill="E1DFDD"/>
    </w:rPr>
  </w:style>
  <w:style w:type="character" w:customStyle="1" w:styleId="c16">
    <w:name w:val="c16"/>
    <w:basedOn w:val="a0"/>
    <w:rsid w:val="003D5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215060" TargetMode="External"/><Relationship Id="rId18" Type="http://schemas.openxmlformats.org/officeDocument/2006/relationships/hyperlink" Target="http://www.pmk.karelia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49643" TargetMode="External"/><Relationship Id="rId17" Type="http://schemas.openxmlformats.org/officeDocument/2006/relationships/hyperlink" Target="http://www.labsten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talog.iot.ru" TargetMode="External"/><Relationship Id="rId20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84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1295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B7FF8-A5A2-467F-85B1-55EC77DF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19</Pages>
  <Words>4064</Words>
  <Characters>23169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83</cp:revision>
  <cp:lastPrinted>2021-10-21T12:24:00Z</cp:lastPrinted>
  <dcterms:created xsi:type="dcterms:W3CDTF">2002-01-01T02:57:00Z</dcterms:created>
  <dcterms:modified xsi:type="dcterms:W3CDTF">2023-04-04T06:08:00Z</dcterms:modified>
</cp:coreProperties>
</file>